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252240400317724040100102450010000244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пгт Березовка</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''БЕРЕЗОВСКАЯ РАЙОННАЯ БОЛЬНИЦА''</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внебюджетные средства</w:t>
      </w:r>
      <w:r w:rsidRPr="00365E56">
        <w:rPr>
          <w:rFonts w:ascii="Times New Roman" w:hAnsi="Times New Roman" w:cs="Times New Roman"/>
          <w:color w:val="000000" w:themeColor="text1"/>
          <w:sz w:val="22"/>
          <w:szCs w:val="22"/>
        </w:rPr>
        <w:t xml:space="preserve"> (средства ОМС); субсидия на выполнение государственного задания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662520, РФ</w:t>
      </w:r>
      <w:r w:rsidRPr="00365E56">
        <w:rPr>
          <w:rFonts w:ascii="Times New Roman" w:hAnsi="Times New Roman" w:cs="Times New Roman"/>
          <w:sz w:val="22"/>
          <w:szCs w:val="22"/>
        </w:rPr>
        <w:t>, Красноярский край, г.о. Красноярск, городской поселок Березовка, ул. Парковая, д.11, продуктовый склад, с 08 часов 00 минут до 16 часов 00 минут по местному времени.</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2 раза в</w:t>
      </w:r>
      <w:r w:rsidRPr="00365E56">
        <w:rPr>
          <w:rFonts w:ascii="Times New Roman" w:hAnsi="Times New Roman" w:cs="Times New Roman"/>
          <w:sz w:val="22"/>
          <w:szCs w:val="22"/>
        </w:rPr>
        <w:t xml:space="preserve">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2404003177</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240401001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04605151051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76192У71551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''БЕРЕЗОВСКАЯ РАЙОННАЯ БОЛЬНИЦА''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662520, Красноярский край, Березовский р-н, Березовка пгт, Парковая ул, Парковая ул, Д. 11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7-391-7521113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eco1bcrb@mail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2404003177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240401001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1022400559356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21923878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04605151051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